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  <w:bookmarkStart w:id="0" w:name="_GoBack"/>
      <w:bookmarkEnd w:id="0"/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B7062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DRAFT </w:t>
      </w:r>
      <w:r w:rsidR="00D80BC8"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8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 xml:space="preserve">from </w:t>
      </w:r>
      <w:proofErr w:type="gramStart"/>
      <w:r w:rsidR="00E10C1F" w:rsidRPr="00F23B28">
        <w:rPr>
          <w:rFonts w:ascii="Garamond" w:hAnsi="Garamond"/>
          <w:b w:val="0"/>
        </w:rPr>
        <w:t>one line</w:t>
      </w:r>
      <w:proofErr w:type="gramEnd"/>
      <w:r w:rsidR="00E10C1F" w:rsidRPr="00F23B28">
        <w:rPr>
          <w:rFonts w:ascii="Garamond" w:hAnsi="Garamond"/>
          <w:b w:val="0"/>
        </w:rPr>
        <w:t xml:space="preserve">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1" w:name="_TOC_250020"/>
      <w:proofErr w:type="spellStart"/>
      <w:r w:rsidRPr="00F23B28">
        <w:rPr>
          <w:rFonts w:ascii="Garamond" w:hAnsi="Garamond"/>
          <w:color w:val="auto"/>
        </w:rPr>
        <w:t>Virement</w:t>
      </w:r>
      <w:proofErr w:type="spellEnd"/>
      <w:r w:rsidRPr="00F23B28">
        <w:rPr>
          <w:rFonts w:ascii="Garamond" w:hAnsi="Garamond"/>
          <w:color w:val="auto"/>
        </w:rPr>
        <w:t xml:space="preserve">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1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r w:rsidR="00DB7062" w:rsidRPr="00F23B28">
        <w:rPr>
          <w:rFonts w:ascii="Garamond" w:hAnsi="Garamond"/>
          <w:i/>
        </w:rPr>
        <w:t>The aim</w:t>
      </w:r>
      <w:r w:rsidRPr="00F23B28">
        <w:rPr>
          <w:rFonts w:ascii="Garamond" w:hAnsi="Garamond"/>
          <w:i/>
        </w:rPr>
        <w:t xml:space="preserve"> is to give the heads of municipal departments and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greater flexibility in managing their budgets. To further facilitate this, each municipality must put in place a council approved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policy, which should provide clear guidance to managers of when they may shift funds between items, projects,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following principles must be incorporated into municipal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eastAsia="Arial" w:hAnsi="Garamond" w:cs="Arial"/>
          <w:i/>
        </w:rPr>
        <w:t>Virements</w:t>
      </w:r>
      <w:proofErr w:type="spellEnd"/>
      <w:r w:rsidRPr="00F23B28">
        <w:rPr>
          <w:rFonts w:ascii="Garamond" w:eastAsia="Arial" w:hAnsi="Garamond" w:cs="Arial"/>
          <w:i/>
        </w:rPr>
        <w:t xml:space="preserve">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 xml:space="preserve">from a vote, </w:t>
      </w:r>
      <w:proofErr w:type="spellStart"/>
      <w:r w:rsidRPr="00F23B28">
        <w:rPr>
          <w:rFonts w:ascii="Garamond" w:hAnsi="Garamond"/>
          <w:i/>
        </w:rPr>
        <w:t>programme</w:t>
      </w:r>
      <w:proofErr w:type="spellEnd"/>
      <w:r w:rsidRPr="00F23B28">
        <w:rPr>
          <w:rFonts w:ascii="Garamond" w:hAnsi="Garamond"/>
          <w:i/>
        </w:rPr>
        <w:t>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Pr="00F23B28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policy must also indicate how the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lastRenderedPageBreak/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</w:t>
      </w:r>
      <w:proofErr w:type="spellStart"/>
      <w:r w:rsidRPr="00F23B28">
        <w:rPr>
          <w:rFonts w:ascii="Garamond" w:hAnsi="Garamond"/>
          <w:color w:val="231F20"/>
        </w:rPr>
        <w:t>virement</w:t>
      </w:r>
      <w:proofErr w:type="spellEnd"/>
      <w:r w:rsidRPr="00F23B28">
        <w:rPr>
          <w:rFonts w:ascii="Garamond" w:hAnsi="Garamond"/>
          <w:color w:val="231F20"/>
        </w:rPr>
        <w:t xml:space="preserve"> is to enable the municipality to </w:t>
      </w:r>
      <w:r w:rsidR="00DB7062" w:rsidRPr="00F23B28">
        <w:rPr>
          <w:rFonts w:ascii="Garamond" w:hAnsi="Garamond"/>
          <w:color w:val="231F20"/>
        </w:rPr>
        <w:t>authorize</w:t>
      </w:r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r w:rsidR="00DB7062" w:rsidRPr="00F23B28">
        <w:rPr>
          <w:rFonts w:ascii="Garamond" w:hAnsi="Garamond"/>
          <w:color w:val="231F20"/>
          <w:spacing w:val="6"/>
        </w:rPr>
        <w:t>utilization</w:t>
      </w:r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  <w:b/>
        </w:rPr>
        <w:t>Virement</w:t>
      </w:r>
      <w:proofErr w:type="spellEnd"/>
      <w:r w:rsidRPr="00F23B28">
        <w:rPr>
          <w:rFonts w:ascii="Garamond" w:hAnsi="Garamond"/>
          <w:b/>
        </w:rPr>
        <w:t xml:space="preserve">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</w:rPr>
        <w:t xml:space="preserve">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</w:t>
      </w:r>
      <w:proofErr w:type="spellEnd"/>
      <w:r w:rsidRPr="00F23B28">
        <w:rPr>
          <w:rFonts w:ascii="Garamond" w:eastAsia="Arial" w:hAnsi="Garamond" w:cs="Arial"/>
        </w:rPr>
        <w:t xml:space="preserve">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</w:t>
      </w:r>
      <w:proofErr w:type="spellEnd"/>
      <w:r w:rsidR="00DA549C" w:rsidRPr="00F23B28">
        <w:rPr>
          <w:rFonts w:ascii="Garamond" w:eastAsia="Arial" w:hAnsi="Garamond" w:cs="Arial"/>
        </w:rPr>
        <w:t xml:space="preserve"> between the departments to be limited to R5</w:t>
      </w:r>
      <w:r w:rsidRPr="00F23B28">
        <w:rPr>
          <w:rFonts w:ascii="Garamond" w:eastAsia="Arial" w:hAnsi="Garamond" w:cs="Arial"/>
        </w:rPr>
        <w:t>00 000,00</w:t>
      </w:r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between cost centers within a department to be limited to R100 000,00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within a cost </w:t>
      </w:r>
      <w:r w:rsidR="00DB7062" w:rsidRPr="00F23B28">
        <w:rPr>
          <w:rFonts w:ascii="Garamond" w:eastAsia="Arial" w:hAnsi="Garamond" w:cs="Arial"/>
        </w:rPr>
        <w:t>center</w:t>
      </w:r>
      <w:r w:rsidRPr="00F23B28">
        <w:rPr>
          <w:rFonts w:ascii="Garamond" w:eastAsia="Arial" w:hAnsi="Garamond" w:cs="Arial"/>
        </w:rPr>
        <w:t xml:space="preserve"> to be limited to R50 000,00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proofErr w:type="spellStart"/>
      <w:r w:rsidR="0099731D" w:rsidRPr="00F23B28">
        <w:rPr>
          <w:rFonts w:ascii="Garamond" w:hAnsi="Garamond"/>
        </w:rPr>
        <w:t>virement</w:t>
      </w:r>
      <w:proofErr w:type="spellEnd"/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proofErr w:type="spellStart"/>
      <w:r w:rsidRPr="00F23B28">
        <w:rPr>
          <w:rFonts w:ascii="Garamond" w:hAnsi="Garamond"/>
        </w:rPr>
        <w:t>virement</w:t>
      </w:r>
      <w:proofErr w:type="spellEnd"/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other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can only be made in respect of savings on the giving vote, and limited a set out in 6 (f) to (</w:t>
      </w:r>
      <w:proofErr w:type="spellStart"/>
      <w:r w:rsidRPr="00F23B28">
        <w:rPr>
          <w:rFonts w:ascii="Garamond" w:hAnsi="Garamond"/>
        </w:rPr>
        <w:t>i</w:t>
      </w:r>
      <w:proofErr w:type="spellEnd"/>
      <w:r w:rsidRPr="00F23B28">
        <w:rPr>
          <w:rFonts w:ascii="Garamond" w:hAnsi="Garamond"/>
        </w:rPr>
        <w:t>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197433" w:rsidRPr="00F23B28">
        <w:rPr>
          <w:rFonts w:ascii="Garamond" w:hAnsi="Garamond"/>
        </w:rPr>
        <w:t>1 July 2015.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  <w:t>Within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The maximum </w:t>
      </w:r>
      <w:proofErr w:type="spellStart"/>
      <w:r w:rsidRPr="00F23B28">
        <w:rPr>
          <w:rFonts w:ascii="Garamond" w:hAnsi="Garamond"/>
          <w:sz w:val="20"/>
        </w:rPr>
        <w:t>virement</w:t>
      </w:r>
      <w:proofErr w:type="spellEnd"/>
      <w:r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R500,000,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r w:rsidR="00DB7062" w:rsidRPr="00F23B28">
        <w:rPr>
          <w:rFonts w:ascii="Garamond" w:hAnsi="Garamond"/>
          <w:sz w:val="20"/>
        </w:rPr>
        <w:t>center</w:t>
      </w:r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proofErr w:type="spellStart"/>
      <w:r w:rsidR="0099731D" w:rsidRPr="00F23B28">
        <w:rPr>
          <w:rFonts w:ascii="Garamond" w:hAnsi="Garamond"/>
          <w:sz w:val="20"/>
        </w:rPr>
        <w:t>virement</w:t>
      </w:r>
      <w:proofErr w:type="spellEnd"/>
      <w:r w:rsidR="0099731D" w:rsidRPr="00F23B28">
        <w:rPr>
          <w:rFonts w:ascii="Garamond" w:hAnsi="Garamond"/>
          <w:sz w:val="20"/>
        </w:rPr>
        <w:t xml:space="preserve">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</w:t>
      </w:r>
      <w:proofErr w:type="gramStart"/>
      <w:r w:rsidR="004256A6" w:rsidRPr="00F23B28">
        <w:rPr>
          <w:rFonts w:ascii="Garamond" w:hAnsi="Garamond"/>
        </w:rPr>
        <w:t xml:space="preserve">  :</w:t>
      </w:r>
      <w:proofErr w:type="gramEnd"/>
      <w:r w:rsidR="004256A6" w:rsidRPr="00F23B28">
        <w:rPr>
          <w:rFonts w:ascii="Garamond" w:hAnsi="Garamond"/>
        </w:rPr>
        <w:t xml:space="preserve">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NUMBER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r w:rsidRPr="00F23B28">
        <w:rPr>
          <w:rFonts w:ascii="Garamond" w:hAnsi="Garamond"/>
          <w:b/>
        </w:rPr>
        <w:t>or</w:t>
      </w: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Checked by: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………………………………….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proofErr w:type="spellStart"/>
      <w:r w:rsidRPr="00F23B28">
        <w:rPr>
          <w:rFonts w:ascii="Garamond" w:hAnsi="Garamond" w:cs="Arial"/>
        </w:rPr>
        <w:t>Virement</w:t>
      </w:r>
      <w:proofErr w:type="spellEnd"/>
      <w:r w:rsidRPr="00F23B28">
        <w:rPr>
          <w:rFonts w:ascii="Garamond" w:hAnsi="Garamond" w:cs="Arial"/>
        </w:rPr>
        <w:t xml:space="preserve">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 xml:space="preserve">Budget Accountant    </w:t>
      </w:r>
    </w:p>
    <w:sectPr w:rsidR="003242FE" w:rsidRPr="00F23B28" w:rsidSect="00197433">
      <w:footerReference w:type="default" r:id="rId9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A6" w:rsidRDefault="00C277A6">
      <w:r>
        <w:separator/>
      </w:r>
    </w:p>
  </w:endnote>
  <w:endnote w:type="continuationSeparator" w:id="0">
    <w:p w:rsidR="00C277A6" w:rsidRDefault="00C2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A6" w:rsidRDefault="00C277A6">
      <w:r>
        <w:separator/>
      </w:r>
    </w:p>
  </w:footnote>
  <w:footnote w:type="continuationSeparator" w:id="0">
    <w:p w:rsidR="00C277A6" w:rsidRDefault="00C2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 w15:restartNumberingAfterBreak="0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 w15:restartNumberingAfterBreak="0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 w15:restartNumberingAfterBreak="0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 w15:restartNumberingAfterBreak="0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 w15:restartNumberingAfterBreak="0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 w15:restartNumberingAfterBreak="0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 w15:restartNumberingAfterBreak="0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 w15:restartNumberingAfterBreak="0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 w15:restartNumberingAfterBreak="0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7"/>
    <w:rsid w:val="00043D05"/>
    <w:rsid w:val="00094B41"/>
    <w:rsid w:val="00197433"/>
    <w:rsid w:val="001F5E0A"/>
    <w:rsid w:val="002F632F"/>
    <w:rsid w:val="003242FE"/>
    <w:rsid w:val="003246F6"/>
    <w:rsid w:val="0039682C"/>
    <w:rsid w:val="004256A6"/>
    <w:rsid w:val="00590D8E"/>
    <w:rsid w:val="00591396"/>
    <w:rsid w:val="005A72D0"/>
    <w:rsid w:val="006514D9"/>
    <w:rsid w:val="00747730"/>
    <w:rsid w:val="00747C4D"/>
    <w:rsid w:val="00852709"/>
    <w:rsid w:val="00860D52"/>
    <w:rsid w:val="00870663"/>
    <w:rsid w:val="0088002A"/>
    <w:rsid w:val="008979F6"/>
    <w:rsid w:val="008E0B94"/>
    <w:rsid w:val="00931CF2"/>
    <w:rsid w:val="0099731D"/>
    <w:rsid w:val="009B16E2"/>
    <w:rsid w:val="00BF21F4"/>
    <w:rsid w:val="00C02385"/>
    <w:rsid w:val="00C277A6"/>
    <w:rsid w:val="00C453A4"/>
    <w:rsid w:val="00D01776"/>
    <w:rsid w:val="00D424E7"/>
    <w:rsid w:val="00D62B41"/>
    <w:rsid w:val="00D80BC8"/>
    <w:rsid w:val="00DA549C"/>
    <w:rsid w:val="00DB2653"/>
    <w:rsid w:val="00DB7062"/>
    <w:rsid w:val="00E10C1F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047BF-92DD-4F15-ADB8-44B761A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Thandiwe Aphane</cp:lastModifiedBy>
  <cp:revision>2</cp:revision>
  <dcterms:created xsi:type="dcterms:W3CDTF">2018-03-26T13:26:00Z</dcterms:created>
  <dcterms:modified xsi:type="dcterms:W3CDTF">2018-03-26T13:26:00Z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